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3C7E" w14:textId="1D72A42B" w:rsidR="000E426C" w:rsidRPr="000E426C" w:rsidRDefault="004E1621" w:rsidP="000E426C">
      <w:pPr>
        <w:pStyle w:val="Heading1"/>
      </w:pPr>
      <w:r w:rsidRPr="006B0275">
        <w:t>Mentimeter</w:t>
      </w:r>
      <w:r w:rsidR="00841513">
        <w:t xml:space="preserve"> </w:t>
      </w:r>
      <w:r w:rsidR="00C653D6">
        <w:t>–</w:t>
      </w:r>
      <w:r w:rsidRPr="006B0275">
        <w:t xml:space="preserve"> </w:t>
      </w:r>
      <w:r w:rsidR="00C653D6">
        <w:t>minimising inappropriate use</w:t>
      </w:r>
    </w:p>
    <w:p w14:paraId="4F1AE64B" w14:textId="77777777" w:rsidR="000E426C" w:rsidRDefault="000E426C" w:rsidP="004E1621">
      <w:pPr>
        <w:rPr>
          <w:rFonts w:cstheme="minorHAnsi"/>
        </w:rPr>
      </w:pPr>
    </w:p>
    <w:p w14:paraId="439C17CA" w14:textId="6911BF5C" w:rsidR="004E1621" w:rsidRDefault="00B00B33" w:rsidP="004E1621">
      <w:pPr>
        <w:rPr>
          <w:rFonts w:cstheme="minorHAnsi"/>
        </w:rPr>
      </w:pPr>
      <w:r w:rsidRPr="006B0275">
        <w:rPr>
          <w:rFonts w:cstheme="minorHAnsi"/>
        </w:rPr>
        <w:t xml:space="preserve">Mentimeter is a student response system that enables anyone presenting to a group </w:t>
      </w:r>
      <w:r w:rsidR="004E1621" w:rsidRPr="006B0275">
        <w:rPr>
          <w:rFonts w:cstheme="minorHAnsi"/>
        </w:rPr>
        <w:t>(</w:t>
      </w:r>
      <w:r w:rsidRPr="006B0275">
        <w:rPr>
          <w:rFonts w:cstheme="minorHAnsi"/>
        </w:rPr>
        <w:t xml:space="preserve">and this includes students) to invite interactions from the audience/ participants from simple social media icons (e.g. thumbs up/ down) through to a range of closed question formats </w:t>
      </w:r>
      <w:r w:rsidR="006B0275">
        <w:rPr>
          <w:rFonts w:cstheme="minorHAnsi"/>
        </w:rPr>
        <w:t xml:space="preserve">all the way up to </w:t>
      </w:r>
      <w:r w:rsidRPr="006B0275">
        <w:rPr>
          <w:rFonts w:cstheme="minorHAnsi"/>
        </w:rPr>
        <w:t>open questions</w:t>
      </w:r>
      <w:r w:rsidR="006B0275">
        <w:rPr>
          <w:rFonts w:cstheme="minorHAnsi"/>
        </w:rPr>
        <w:t xml:space="preserve"> and</w:t>
      </w:r>
      <w:r w:rsidRPr="006B0275">
        <w:rPr>
          <w:rFonts w:cstheme="minorHAnsi"/>
        </w:rPr>
        <w:t xml:space="preserve"> more complex data gathering tools. </w:t>
      </w:r>
      <w:r w:rsidR="006339F3">
        <w:rPr>
          <w:rFonts w:cstheme="minorHAnsi"/>
        </w:rPr>
        <w:t xml:space="preserve">At UCL we use it for teaching, students are using it increasingly </w:t>
      </w:r>
      <w:r w:rsidR="00771931">
        <w:rPr>
          <w:rFonts w:cstheme="minorHAnsi"/>
        </w:rPr>
        <w:t xml:space="preserve">for their own presentations and data gathering and we also often use it as a tool to facilitate Continuous Module Dialogue (CMD). </w:t>
      </w:r>
      <w:r w:rsidRPr="006B0275">
        <w:rPr>
          <w:rFonts w:cstheme="minorHAnsi"/>
        </w:rPr>
        <w:t xml:space="preserve">Whilst the response from both staff and students has been almost overwhelmingly positive there have been </w:t>
      </w:r>
      <w:r w:rsidR="009D51DB">
        <w:rPr>
          <w:rFonts w:cstheme="minorHAnsi"/>
        </w:rPr>
        <w:t xml:space="preserve">a few </w:t>
      </w:r>
      <w:r w:rsidRPr="006B0275">
        <w:rPr>
          <w:rFonts w:cstheme="minorHAnsi"/>
        </w:rPr>
        <w:t xml:space="preserve">occurrences of infantile responses from </w:t>
      </w:r>
      <w:r w:rsidR="006B0275">
        <w:rPr>
          <w:rFonts w:cstheme="minorHAnsi"/>
        </w:rPr>
        <w:t>some students</w:t>
      </w:r>
      <w:r w:rsidRPr="006B0275">
        <w:rPr>
          <w:rFonts w:cstheme="minorHAnsi"/>
        </w:rPr>
        <w:t xml:space="preserve"> when presented with open contribution formats and </w:t>
      </w:r>
      <w:r w:rsidR="009D51DB">
        <w:rPr>
          <w:rFonts w:cstheme="minorHAnsi"/>
        </w:rPr>
        <w:t xml:space="preserve">one or two </w:t>
      </w:r>
      <w:r w:rsidRPr="006B0275">
        <w:rPr>
          <w:rFonts w:cstheme="minorHAnsi"/>
        </w:rPr>
        <w:t xml:space="preserve">occasions of </w:t>
      </w:r>
      <w:r w:rsidR="006B43BE">
        <w:rPr>
          <w:rFonts w:cstheme="minorHAnsi"/>
        </w:rPr>
        <w:t>very inappropriate use.</w:t>
      </w:r>
      <w:r w:rsidR="006B0275">
        <w:rPr>
          <w:rFonts w:cstheme="minorHAnsi"/>
        </w:rPr>
        <w:t xml:space="preserve"> This is of course completely </w:t>
      </w:r>
      <w:r w:rsidR="00A814B0">
        <w:rPr>
          <w:rFonts w:cstheme="minorHAnsi"/>
        </w:rPr>
        <w:t>unacceptable,</w:t>
      </w:r>
      <w:r w:rsidR="006B0275">
        <w:rPr>
          <w:rFonts w:cstheme="minorHAnsi"/>
        </w:rPr>
        <w:t xml:space="preserve"> and this </w:t>
      </w:r>
      <w:r w:rsidR="00A8584C">
        <w:rPr>
          <w:rFonts w:cstheme="minorHAnsi"/>
        </w:rPr>
        <w:t xml:space="preserve">post </w:t>
      </w:r>
      <w:r w:rsidR="006B0275">
        <w:rPr>
          <w:rFonts w:cstheme="minorHAnsi"/>
        </w:rPr>
        <w:t>is designed to help you to know how to prevent it from occurring</w:t>
      </w:r>
      <w:r w:rsidR="006B43BE">
        <w:rPr>
          <w:rFonts w:cstheme="minorHAnsi"/>
        </w:rPr>
        <w:t>.</w:t>
      </w:r>
    </w:p>
    <w:p w14:paraId="6C53962E" w14:textId="77777777" w:rsidR="000E426C" w:rsidRPr="006B0275" w:rsidRDefault="000E426C" w:rsidP="004E1621">
      <w:pPr>
        <w:rPr>
          <w:rFonts w:cstheme="minorHAnsi"/>
        </w:rPr>
      </w:pPr>
    </w:p>
    <w:p w14:paraId="5B97F1BD" w14:textId="785899D5" w:rsidR="004E1621" w:rsidRPr="006B0275" w:rsidRDefault="000E426C" w:rsidP="004E1621">
      <w:pPr>
        <w:rPr>
          <w:rFonts w:cstheme="minorHAnsi"/>
        </w:rPr>
      </w:pPr>
      <w:r>
        <w:rPr>
          <w:rFonts w:cstheme="minorHAnsi"/>
          <w:noProof/>
        </w:rPr>
        <w:drawing>
          <wp:anchor distT="0" distB="0" distL="114300" distR="114300" simplePos="0" relativeHeight="251658240" behindDoc="0" locked="0" layoutInCell="1" allowOverlap="1" wp14:anchorId="2F7FB592" wp14:editId="09EA30A3">
            <wp:simplePos x="914400" y="3733170"/>
            <wp:positionH relativeFrom="column">
              <wp:align>left</wp:align>
            </wp:positionH>
            <wp:positionV relativeFrom="paragraph">
              <wp:align>top</wp:align>
            </wp:positionV>
            <wp:extent cx="2108200" cy="2045970"/>
            <wp:effectExtent l="0" t="0" r="0" b="0"/>
            <wp:wrapSquare wrapText="bothSides"/>
            <wp:docPr id="2" name="Picture 2" descr="a two legged cartoon animal that looks like a cross between and sheep and a fish has a huge mouth and from its mouth comes a speech bubble with fake swearing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wo legged cartoon animal that looks like a cross between and sheep and a fish has a huge mouth and from its mouth comes a speech bubble with fake swearing in i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8200" cy="2045970"/>
                    </a:xfrm>
                    <a:prstGeom prst="rect">
                      <a:avLst/>
                    </a:prstGeom>
                  </pic:spPr>
                </pic:pic>
              </a:graphicData>
            </a:graphic>
          </wp:anchor>
        </w:drawing>
      </w:r>
      <w:r w:rsidR="003C47F4">
        <w:rPr>
          <w:rFonts w:cstheme="minorHAnsi"/>
        </w:rPr>
        <w:br w:type="textWrapping" w:clear="all"/>
      </w:r>
    </w:p>
    <w:p w14:paraId="08FAF490" w14:textId="77777777" w:rsidR="000E426C" w:rsidRDefault="000E426C" w:rsidP="004E1621">
      <w:pPr>
        <w:rPr>
          <w:rFonts w:cstheme="minorHAnsi"/>
        </w:rPr>
      </w:pPr>
    </w:p>
    <w:p w14:paraId="0460A9FA" w14:textId="3B5A0EEA" w:rsidR="004E1621" w:rsidRPr="006B0275" w:rsidRDefault="00B00B33" w:rsidP="004E1621">
      <w:pPr>
        <w:rPr>
          <w:rFonts w:cstheme="minorHAnsi"/>
          <w:color w:val="000000"/>
        </w:rPr>
      </w:pPr>
      <w:r w:rsidRPr="006B0275">
        <w:rPr>
          <w:rFonts w:cstheme="minorHAnsi"/>
        </w:rPr>
        <w:t xml:space="preserve">Mentimeter was </w:t>
      </w:r>
      <w:r w:rsidR="006B0275">
        <w:rPr>
          <w:rFonts w:cstheme="minorHAnsi"/>
        </w:rPr>
        <w:t>chosen</w:t>
      </w:r>
      <w:r w:rsidRPr="006B0275">
        <w:rPr>
          <w:rFonts w:cstheme="minorHAnsi"/>
        </w:rPr>
        <w:t xml:space="preserve"> in part as a tool to benefit both staff and students as it is a means of increasing levels of engagement</w:t>
      </w:r>
      <w:r w:rsidR="004E1621" w:rsidRPr="006B0275">
        <w:rPr>
          <w:rFonts w:cstheme="minorHAnsi"/>
        </w:rPr>
        <w:t xml:space="preserve">. </w:t>
      </w:r>
      <w:r w:rsidR="00A8584C">
        <w:rPr>
          <w:rFonts w:cstheme="minorHAnsi"/>
        </w:rPr>
        <w:t xml:space="preserve">The </w:t>
      </w:r>
      <w:r w:rsidR="00343F9B">
        <w:rPr>
          <w:rFonts w:cstheme="minorHAnsi"/>
        </w:rPr>
        <w:t xml:space="preserve">(mostly) anonymous contributions by participants is a key part of its engagement increasing appeal so </w:t>
      </w:r>
      <w:r w:rsidR="004E1621" w:rsidRPr="006B0275">
        <w:rPr>
          <w:rFonts w:cstheme="minorHAnsi"/>
        </w:rPr>
        <w:t xml:space="preserve">is </w:t>
      </w:r>
      <w:r w:rsidR="00343F9B">
        <w:rPr>
          <w:rFonts w:cstheme="minorHAnsi"/>
        </w:rPr>
        <w:t xml:space="preserve">a boon though </w:t>
      </w:r>
      <w:r w:rsidR="00F40B43">
        <w:rPr>
          <w:rFonts w:cstheme="minorHAnsi"/>
        </w:rPr>
        <w:t xml:space="preserve">also offers potential for abuse </w:t>
      </w:r>
      <w:r w:rsidR="00CB4B3A">
        <w:rPr>
          <w:rFonts w:cstheme="minorHAnsi"/>
        </w:rPr>
        <w:t>when open questions are used without sufficient preparedness.</w:t>
      </w:r>
      <w:r w:rsidR="004E1621" w:rsidRPr="006B0275">
        <w:rPr>
          <w:rFonts w:cstheme="minorHAnsi"/>
        </w:rPr>
        <w:t xml:space="preserve"> </w:t>
      </w:r>
      <w:r w:rsidR="004E1621" w:rsidRPr="006B0275">
        <w:rPr>
          <w:rFonts w:eastAsia="Times New Roman" w:cstheme="minorHAnsi"/>
          <w:color w:val="000000"/>
          <w:lang w:eastAsia="en-GB"/>
        </w:rPr>
        <w:t xml:space="preserve">Mentimeter offers 10 question formats, 2 quiz question formats and </w:t>
      </w:r>
      <w:r w:rsidR="00792566">
        <w:rPr>
          <w:rFonts w:eastAsia="Times New Roman" w:cstheme="minorHAnsi"/>
          <w:color w:val="000000"/>
          <w:lang w:eastAsia="en-GB"/>
        </w:rPr>
        <w:t>9</w:t>
      </w:r>
      <w:r w:rsidR="004E1621" w:rsidRPr="006B0275">
        <w:rPr>
          <w:rFonts w:eastAsia="Times New Roman" w:cstheme="minorHAnsi"/>
          <w:color w:val="000000"/>
          <w:lang w:eastAsia="en-GB"/>
        </w:rPr>
        <w:t xml:space="preserve"> slide types. Of these 3 question types are open text and one quiz is open text. </w:t>
      </w:r>
      <w:r w:rsidR="005A118E">
        <w:rPr>
          <w:rFonts w:eastAsia="Times New Roman" w:cstheme="minorHAnsi"/>
          <w:color w:val="000000"/>
          <w:lang w:eastAsia="en-GB"/>
        </w:rPr>
        <w:t xml:space="preserve">For this reason my advice is to explore the potentials of the closed questions first! The following advice will also help you avoid </w:t>
      </w:r>
      <w:r w:rsidR="007110BA">
        <w:rPr>
          <w:rFonts w:eastAsia="Times New Roman" w:cstheme="minorHAnsi"/>
          <w:color w:val="000000"/>
          <w:lang w:eastAsia="en-GB"/>
        </w:rPr>
        <w:t>attempts</w:t>
      </w:r>
      <w:r w:rsidR="00996B3F">
        <w:rPr>
          <w:rFonts w:eastAsia="Times New Roman" w:cstheme="minorHAnsi"/>
          <w:color w:val="000000"/>
          <w:lang w:eastAsia="en-GB"/>
        </w:rPr>
        <w:t xml:space="preserve"> to subvert/ challenge/ cause mischief</w:t>
      </w:r>
      <w:r w:rsidR="007110BA">
        <w:rPr>
          <w:rFonts w:eastAsia="Times New Roman" w:cstheme="minorHAnsi"/>
          <w:color w:val="000000"/>
          <w:lang w:eastAsia="en-GB"/>
        </w:rPr>
        <w:t>/ offend</w:t>
      </w:r>
      <w:r w:rsidR="00A7133E">
        <w:rPr>
          <w:rFonts w:eastAsia="Times New Roman" w:cstheme="minorHAnsi"/>
          <w:color w:val="000000"/>
          <w:lang w:eastAsia="en-GB"/>
        </w:rPr>
        <w:t>:</w:t>
      </w:r>
    </w:p>
    <w:p w14:paraId="219DF040" w14:textId="0B6593A5" w:rsidR="00B00B33" w:rsidRPr="006B0275" w:rsidRDefault="00B00B33" w:rsidP="00B00B33">
      <w:pPr>
        <w:tabs>
          <w:tab w:val="num" w:pos="720"/>
        </w:tabs>
        <w:ind w:left="284"/>
        <w:rPr>
          <w:rFonts w:cstheme="minorHAnsi"/>
        </w:rPr>
      </w:pPr>
    </w:p>
    <w:p w14:paraId="03856D58" w14:textId="30AA059E" w:rsidR="00B00B33" w:rsidRDefault="00B00B33" w:rsidP="004E1621">
      <w:pPr>
        <w:pStyle w:val="ListParagraph"/>
        <w:numPr>
          <w:ilvl w:val="0"/>
          <w:numId w:val="4"/>
        </w:numPr>
        <w:rPr>
          <w:rFonts w:asciiTheme="minorHAnsi" w:hAnsiTheme="minorHAnsi" w:cstheme="minorHAnsi"/>
          <w:color w:val="000000"/>
        </w:rPr>
      </w:pPr>
      <w:r w:rsidRPr="006B0275">
        <w:rPr>
          <w:rFonts w:asciiTheme="minorHAnsi" w:hAnsiTheme="minorHAnsi" w:cstheme="minorHAnsi"/>
          <w:color w:val="000000"/>
        </w:rPr>
        <w:t>Know your group and make a judgement about likelihood of abuse (from larking about to offensiveness; forewarned is forearmed)</w:t>
      </w:r>
      <w:r w:rsidR="009006B4">
        <w:rPr>
          <w:rFonts w:asciiTheme="minorHAnsi" w:hAnsiTheme="minorHAnsi" w:cstheme="minorHAnsi"/>
          <w:color w:val="000000"/>
        </w:rPr>
        <w:t>.</w:t>
      </w:r>
      <w:r w:rsidRPr="006B0275">
        <w:rPr>
          <w:rFonts w:asciiTheme="minorHAnsi" w:hAnsiTheme="minorHAnsi" w:cstheme="minorHAnsi"/>
          <w:color w:val="000000"/>
        </w:rPr>
        <w:t xml:space="preserve"> </w:t>
      </w:r>
      <w:r w:rsidR="009006B4">
        <w:rPr>
          <w:rFonts w:asciiTheme="minorHAnsi" w:hAnsiTheme="minorHAnsi" w:cstheme="minorHAnsi"/>
          <w:color w:val="000000"/>
        </w:rPr>
        <w:t>T</w:t>
      </w:r>
      <w:r w:rsidRPr="006B0275">
        <w:rPr>
          <w:rFonts w:asciiTheme="minorHAnsi" w:hAnsiTheme="minorHAnsi" w:cstheme="minorHAnsi"/>
          <w:color w:val="000000"/>
        </w:rPr>
        <w:t>here do seem to be particular contexts where these sorts of behaviours might be more likely</w:t>
      </w:r>
      <w:r w:rsidR="009006B4">
        <w:rPr>
          <w:rFonts w:asciiTheme="minorHAnsi" w:hAnsiTheme="minorHAnsi" w:cstheme="minorHAnsi"/>
          <w:color w:val="000000"/>
        </w:rPr>
        <w:t xml:space="preserve">, such as </w:t>
      </w:r>
      <w:r w:rsidR="0002796A">
        <w:rPr>
          <w:rFonts w:asciiTheme="minorHAnsi" w:hAnsiTheme="minorHAnsi" w:cstheme="minorHAnsi"/>
          <w:color w:val="000000"/>
        </w:rPr>
        <w:t xml:space="preserve">where rapport has not yet built between students and lecturer. </w:t>
      </w:r>
      <w:r w:rsidRPr="006B0275">
        <w:rPr>
          <w:rFonts w:asciiTheme="minorHAnsi" w:hAnsiTheme="minorHAnsi" w:cstheme="minorHAnsi"/>
          <w:color w:val="000000"/>
        </w:rPr>
        <w:t xml:space="preserve">I’d </w:t>
      </w:r>
      <w:r w:rsidR="004E1621" w:rsidRPr="006B0275">
        <w:rPr>
          <w:rFonts w:asciiTheme="minorHAnsi" w:hAnsiTheme="minorHAnsi" w:cstheme="minorHAnsi"/>
          <w:color w:val="000000"/>
        </w:rPr>
        <w:t>urge colleagues to hope for the best but prepare for the worst the first few times. It is fair to say that as a</w:t>
      </w:r>
      <w:r w:rsidR="009006B4">
        <w:rPr>
          <w:rFonts w:asciiTheme="minorHAnsi" w:hAnsiTheme="minorHAnsi" w:cstheme="minorHAnsi"/>
          <w:color w:val="000000"/>
        </w:rPr>
        <w:t xml:space="preserve"> </w:t>
      </w:r>
      <w:r w:rsidR="004E1621" w:rsidRPr="006B0275">
        <w:rPr>
          <w:rFonts w:asciiTheme="minorHAnsi" w:hAnsiTheme="minorHAnsi" w:cstheme="minorHAnsi"/>
          <w:color w:val="000000"/>
        </w:rPr>
        <w:t xml:space="preserve">broad principle you are more likely to witness inappropriate behaviour in a level </w:t>
      </w:r>
      <w:r w:rsidRPr="006B0275">
        <w:rPr>
          <w:rFonts w:asciiTheme="minorHAnsi" w:hAnsiTheme="minorHAnsi" w:cstheme="minorHAnsi"/>
          <w:color w:val="000000"/>
        </w:rPr>
        <w:t xml:space="preserve">4 </w:t>
      </w:r>
      <w:r w:rsidR="004E1621" w:rsidRPr="006B0275">
        <w:rPr>
          <w:rFonts w:asciiTheme="minorHAnsi" w:hAnsiTheme="minorHAnsi" w:cstheme="minorHAnsi"/>
          <w:color w:val="000000"/>
        </w:rPr>
        <w:t xml:space="preserve">group </w:t>
      </w:r>
      <w:r w:rsidRPr="006B0275">
        <w:rPr>
          <w:rFonts w:asciiTheme="minorHAnsi" w:hAnsiTheme="minorHAnsi" w:cstheme="minorHAnsi"/>
          <w:color w:val="000000"/>
        </w:rPr>
        <w:t xml:space="preserve">you do not know than </w:t>
      </w:r>
      <w:r w:rsidR="004E1621" w:rsidRPr="006B0275">
        <w:rPr>
          <w:rFonts w:asciiTheme="minorHAnsi" w:hAnsiTheme="minorHAnsi" w:cstheme="minorHAnsi"/>
          <w:color w:val="000000"/>
        </w:rPr>
        <w:t>a level</w:t>
      </w:r>
      <w:r w:rsidRPr="006B0275">
        <w:rPr>
          <w:rFonts w:asciiTheme="minorHAnsi" w:hAnsiTheme="minorHAnsi" w:cstheme="minorHAnsi"/>
          <w:color w:val="000000"/>
        </w:rPr>
        <w:t xml:space="preserve"> 6 </w:t>
      </w:r>
      <w:r w:rsidR="004E1621" w:rsidRPr="006B0275">
        <w:rPr>
          <w:rFonts w:asciiTheme="minorHAnsi" w:hAnsiTheme="minorHAnsi" w:cstheme="minorHAnsi"/>
          <w:color w:val="000000"/>
        </w:rPr>
        <w:t xml:space="preserve">group </w:t>
      </w:r>
      <w:r w:rsidRPr="006B0275">
        <w:rPr>
          <w:rFonts w:asciiTheme="minorHAnsi" w:hAnsiTheme="minorHAnsi" w:cstheme="minorHAnsi"/>
          <w:color w:val="000000"/>
        </w:rPr>
        <w:t>where you are working with your own tutees</w:t>
      </w:r>
      <w:r w:rsidR="004E1621" w:rsidRPr="006B0275">
        <w:rPr>
          <w:rFonts w:asciiTheme="minorHAnsi" w:hAnsiTheme="minorHAnsi" w:cstheme="minorHAnsi"/>
          <w:color w:val="000000"/>
        </w:rPr>
        <w:t xml:space="preserve">. </w:t>
      </w:r>
    </w:p>
    <w:p w14:paraId="05A65086" w14:textId="77777777" w:rsidR="000E426C" w:rsidRPr="006B0275" w:rsidRDefault="000E426C" w:rsidP="000E426C">
      <w:pPr>
        <w:pStyle w:val="ListParagraph"/>
        <w:ind w:left="720"/>
        <w:rPr>
          <w:rFonts w:asciiTheme="minorHAnsi" w:hAnsiTheme="minorHAnsi" w:cstheme="minorHAnsi"/>
          <w:color w:val="000000"/>
        </w:rPr>
      </w:pPr>
    </w:p>
    <w:p w14:paraId="30C08C1B" w14:textId="23B9F5D3" w:rsidR="00B00B33" w:rsidRDefault="00B00B33" w:rsidP="004E1621">
      <w:pPr>
        <w:pStyle w:val="ListParagraph"/>
        <w:numPr>
          <w:ilvl w:val="0"/>
          <w:numId w:val="4"/>
        </w:numPr>
        <w:rPr>
          <w:rFonts w:asciiTheme="minorHAnsi" w:hAnsiTheme="minorHAnsi" w:cstheme="minorHAnsi"/>
          <w:color w:val="000000"/>
        </w:rPr>
      </w:pPr>
      <w:r w:rsidRPr="006B0275">
        <w:rPr>
          <w:rFonts w:asciiTheme="minorHAnsi" w:hAnsiTheme="minorHAnsi" w:cstheme="minorHAnsi"/>
          <w:color w:val="000000"/>
        </w:rPr>
        <w:t xml:space="preserve">First few </w:t>
      </w:r>
      <w:r w:rsidR="004E1621" w:rsidRPr="006B0275">
        <w:rPr>
          <w:rFonts w:asciiTheme="minorHAnsi" w:hAnsiTheme="minorHAnsi" w:cstheme="minorHAnsi"/>
          <w:color w:val="000000"/>
        </w:rPr>
        <w:t xml:space="preserve">live </w:t>
      </w:r>
      <w:r w:rsidRPr="006B0275">
        <w:rPr>
          <w:rFonts w:asciiTheme="minorHAnsi" w:hAnsiTheme="minorHAnsi" w:cstheme="minorHAnsi"/>
          <w:color w:val="000000"/>
        </w:rPr>
        <w:t>uses</w:t>
      </w:r>
      <w:r w:rsidR="004E1621" w:rsidRPr="006B0275">
        <w:rPr>
          <w:rFonts w:asciiTheme="minorHAnsi" w:hAnsiTheme="minorHAnsi" w:cstheme="minorHAnsi"/>
          <w:color w:val="000000"/>
        </w:rPr>
        <w:t>:</w:t>
      </w:r>
      <w:r w:rsidRPr="006B0275">
        <w:rPr>
          <w:rFonts w:asciiTheme="minorHAnsi" w:hAnsiTheme="minorHAnsi" w:cstheme="minorHAnsi"/>
          <w:color w:val="000000"/>
        </w:rPr>
        <w:t xml:space="preserve"> only use closed options</w:t>
      </w:r>
      <w:r w:rsidR="004E1621" w:rsidRPr="006B0275">
        <w:rPr>
          <w:rFonts w:asciiTheme="minorHAnsi" w:hAnsiTheme="minorHAnsi" w:cstheme="minorHAnsi"/>
          <w:color w:val="000000"/>
        </w:rPr>
        <w:t>.</w:t>
      </w:r>
      <w:r w:rsidRPr="006B0275">
        <w:rPr>
          <w:rFonts w:asciiTheme="minorHAnsi" w:hAnsiTheme="minorHAnsi" w:cstheme="minorHAnsi"/>
          <w:color w:val="000000"/>
        </w:rPr>
        <w:t xml:space="preserve"> </w:t>
      </w:r>
      <w:r w:rsidR="004E1621" w:rsidRPr="006B0275">
        <w:rPr>
          <w:rFonts w:asciiTheme="minorHAnsi" w:hAnsiTheme="minorHAnsi" w:cstheme="minorHAnsi"/>
          <w:color w:val="000000"/>
        </w:rPr>
        <w:t>T</w:t>
      </w:r>
      <w:r w:rsidRPr="006B0275">
        <w:rPr>
          <w:rFonts w:asciiTheme="minorHAnsi" w:hAnsiTheme="minorHAnsi" w:cstheme="minorHAnsi"/>
          <w:color w:val="000000"/>
        </w:rPr>
        <w:t>here is a LOT more than multiple choice on offer and great value/ discussions can be built around the use of these question types</w:t>
      </w:r>
      <w:r w:rsidR="004E1621" w:rsidRPr="006B0275">
        <w:rPr>
          <w:rFonts w:asciiTheme="minorHAnsi" w:hAnsiTheme="minorHAnsi" w:cstheme="minorHAnsi"/>
          <w:color w:val="000000"/>
        </w:rPr>
        <w:t xml:space="preserve">. </w:t>
      </w:r>
      <w:r w:rsidR="009006B4">
        <w:rPr>
          <w:rFonts w:asciiTheme="minorHAnsi" w:hAnsiTheme="minorHAnsi" w:cstheme="minorHAnsi"/>
          <w:color w:val="000000"/>
        </w:rPr>
        <w:t xml:space="preserve">If you have any uncertainty, stick to these. </w:t>
      </w:r>
    </w:p>
    <w:p w14:paraId="3018560D" w14:textId="77777777" w:rsidR="000E426C" w:rsidRPr="006B0275" w:rsidRDefault="000E426C" w:rsidP="000E426C">
      <w:pPr>
        <w:pStyle w:val="ListParagraph"/>
        <w:ind w:left="720"/>
        <w:rPr>
          <w:rFonts w:asciiTheme="minorHAnsi" w:hAnsiTheme="minorHAnsi" w:cstheme="minorHAnsi"/>
          <w:color w:val="000000"/>
        </w:rPr>
      </w:pPr>
    </w:p>
    <w:p w14:paraId="4111CAAD" w14:textId="0275619B" w:rsidR="004E1621" w:rsidRDefault="00B00B33" w:rsidP="004E1621">
      <w:pPr>
        <w:pStyle w:val="ListParagraph"/>
        <w:numPr>
          <w:ilvl w:val="0"/>
          <w:numId w:val="4"/>
        </w:numPr>
        <w:rPr>
          <w:rFonts w:asciiTheme="minorHAnsi" w:hAnsiTheme="minorHAnsi" w:cstheme="minorHAnsi"/>
          <w:color w:val="000000"/>
        </w:rPr>
      </w:pPr>
      <w:r w:rsidRPr="006B0275">
        <w:rPr>
          <w:rFonts w:asciiTheme="minorHAnsi" w:hAnsiTheme="minorHAnsi" w:cstheme="minorHAnsi"/>
          <w:color w:val="000000"/>
        </w:rPr>
        <w:t>Open text can layer on a lot though so I recommend couching first use with a warning</w:t>
      </w:r>
      <w:r w:rsidR="006B0275">
        <w:rPr>
          <w:rFonts w:asciiTheme="minorHAnsi" w:hAnsiTheme="minorHAnsi" w:cstheme="minorHAnsi"/>
          <w:color w:val="000000"/>
        </w:rPr>
        <w:t xml:space="preserve"> delivered with just the right balance of smile and menace (!)</w:t>
      </w:r>
      <w:r w:rsidR="004E1621" w:rsidRPr="006B0275">
        <w:rPr>
          <w:rFonts w:asciiTheme="minorHAnsi" w:hAnsiTheme="minorHAnsi" w:cstheme="minorHAnsi"/>
          <w:color w:val="000000"/>
        </w:rPr>
        <w:t xml:space="preserve">. My suggested wording: </w:t>
      </w:r>
    </w:p>
    <w:p w14:paraId="6C2E374C" w14:textId="77777777" w:rsidR="00A7133E" w:rsidRPr="00A7133E" w:rsidRDefault="00A7133E" w:rsidP="00A7133E">
      <w:pPr>
        <w:pStyle w:val="IntenseQuote"/>
        <w:rPr>
          <w:lang w:eastAsia="en-GB"/>
        </w:rPr>
      </w:pPr>
    </w:p>
    <w:p w14:paraId="21891BB9" w14:textId="16BA659E" w:rsidR="006B0275" w:rsidRPr="000E426C" w:rsidRDefault="00A7133E" w:rsidP="000E426C">
      <w:pPr>
        <w:pStyle w:val="IntenseQuote"/>
        <w:rPr>
          <w:lang w:eastAsia="en-GB"/>
        </w:rPr>
      </w:pPr>
      <w:r w:rsidRPr="00A7133E">
        <w:rPr>
          <w:lang w:eastAsia="en-GB"/>
        </w:rPr>
        <w:t>“What you say here is as if you stood on a chair and shouted it out loud. What amuses you could, potentially, lead to your expulsion and affect your career. Your ‘joke’ we have certainly heard before and, really, is it worth the risk? Also consider context of university versus, say, year 10 or 11 where you might expect such attention seeking behaviour.  Such abuses will likely lead to suspension of trust implicit in giving you the chance to voice your ideas and this impacts everyone.”</w:t>
      </w:r>
    </w:p>
    <w:p w14:paraId="4E2ECA24" w14:textId="1032E5FC" w:rsidR="000E426C" w:rsidRDefault="00B00B33" w:rsidP="000E426C">
      <w:pPr>
        <w:pStyle w:val="ListParagraph"/>
        <w:numPr>
          <w:ilvl w:val="0"/>
          <w:numId w:val="4"/>
        </w:numPr>
        <w:rPr>
          <w:rFonts w:asciiTheme="minorHAnsi" w:hAnsiTheme="minorHAnsi" w:cstheme="minorHAnsi"/>
          <w:color w:val="000000"/>
        </w:rPr>
      </w:pPr>
      <w:r w:rsidRPr="006B0275">
        <w:rPr>
          <w:rFonts w:asciiTheme="minorHAnsi" w:hAnsiTheme="minorHAnsi" w:cstheme="minorHAnsi"/>
          <w:color w:val="000000"/>
        </w:rPr>
        <w:t xml:space="preserve">Use </w:t>
      </w:r>
      <w:r w:rsidR="009006B4">
        <w:rPr>
          <w:rFonts w:asciiTheme="minorHAnsi" w:hAnsiTheme="minorHAnsi" w:cstheme="minorHAnsi"/>
          <w:color w:val="000000"/>
        </w:rPr>
        <w:t>th</w:t>
      </w:r>
      <w:r w:rsidR="000E426C">
        <w:rPr>
          <w:rFonts w:asciiTheme="minorHAnsi" w:hAnsiTheme="minorHAnsi" w:cstheme="minorHAnsi"/>
          <w:color w:val="000000"/>
        </w:rPr>
        <w:t xml:space="preserve">e </w:t>
      </w:r>
      <w:r w:rsidRPr="006B0275">
        <w:rPr>
          <w:rFonts w:asciiTheme="minorHAnsi" w:hAnsiTheme="minorHAnsi" w:cstheme="minorHAnsi"/>
          <w:color w:val="000000"/>
        </w:rPr>
        <w:t>profanity filter</w:t>
      </w:r>
      <w:r w:rsidR="009006B4">
        <w:rPr>
          <w:rFonts w:asciiTheme="minorHAnsi" w:hAnsiTheme="minorHAnsi" w:cstheme="minorHAnsi"/>
          <w:color w:val="000000"/>
        </w:rPr>
        <w:t>, but be aware of its limitations.</w:t>
      </w:r>
      <w:r w:rsidR="00E86D38">
        <w:rPr>
          <w:rFonts w:asciiTheme="minorHAnsi" w:hAnsiTheme="minorHAnsi" w:cstheme="minorHAnsi"/>
          <w:color w:val="000000"/>
        </w:rPr>
        <w:t xml:space="preserve"> </w:t>
      </w:r>
      <w:r w:rsidR="009006B4">
        <w:rPr>
          <w:rFonts w:asciiTheme="minorHAnsi" w:hAnsiTheme="minorHAnsi" w:cstheme="minorHAnsi"/>
          <w:color w:val="000000"/>
        </w:rPr>
        <w:t>A</w:t>
      </w:r>
      <w:r w:rsidRPr="006B0275">
        <w:rPr>
          <w:rFonts w:asciiTheme="minorHAnsi" w:hAnsiTheme="minorHAnsi" w:cstheme="minorHAnsi"/>
          <w:color w:val="000000"/>
        </w:rPr>
        <w:t xml:space="preserve"> recent case reported to Mentimeter led to considerable work on their part to expand their English dictionary but, of course</w:t>
      </w:r>
      <w:r w:rsidR="006B0275" w:rsidRPr="006B0275">
        <w:rPr>
          <w:rFonts w:asciiTheme="minorHAnsi" w:hAnsiTheme="minorHAnsi" w:cstheme="minorHAnsi"/>
          <w:color w:val="000000"/>
        </w:rPr>
        <w:t>,</w:t>
      </w:r>
      <w:r w:rsidRPr="006B0275">
        <w:rPr>
          <w:rFonts w:asciiTheme="minorHAnsi" w:hAnsiTheme="minorHAnsi" w:cstheme="minorHAnsi"/>
          <w:color w:val="000000"/>
        </w:rPr>
        <w:t xml:space="preserve"> </w:t>
      </w:r>
      <w:r w:rsidR="006B0275" w:rsidRPr="006B0275">
        <w:rPr>
          <w:rFonts w:asciiTheme="minorHAnsi" w:hAnsiTheme="minorHAnsi" w:cstheme="minorHAnsi"/>
          <w:color w:val="000000"/>
        </w:rPr>
        <w:t xml:space="preserve">to use a colleague’s excellent phrase: </w:t>
      </w:r>
      <w:r w:rsidRPr="006B0275">
        <w:rPr>
          <w:rFonts w:asciiTheme="minorHAnsi" w:hAnsiTheme="minorHAnsi" w:cstheme="minorHAnsi"/>
          <w:color w:val="000000"/>
        </w:rPr>
        <w:t>“creative fools” can find ways round this. There are many languages in the profanity filter but it is not exhaustive. </w:t>
      </w:r>
      <w:r w:rsidR="006B0275" w:rsidRPr="006B0275">
        <w:rPr>
          <w:rFonts w:asciiTheme="minorHAnsi" w:hAnsiTheme="minorHAnsi" w:cstheme="minorHAnsi"/>
          <w:color w:val="000000"/>
        </w:rPr>
        <w:t xml:space="preserve">Better to have it on than off. It is off by default. </w:t>
      </w:r>
    </w:p>
    <w:p w14:paraId="0BADC061" w14:textId="77777777" w:rsidR="000E426C" w:rsidRPr="000E426C" w:rsidRDefault="000E426C" w:rsidP="000E426C">
      <w:pPr>
        <w:pStyle w:val="ListParagraph"/>
        <w:ind w:left="720"/>
        <w:rPr>
          <w:rFonts w:asciiTheme="minorHAnsi" w:hAnsiTheme="minorHAnsi" w:cstheme="minorHAnsi"/>
          <w:color w:val="000000"/>
        </w:rPr>
      </w:pPr>
    </w:p>
    <w:p w14:paraId="504DEDC0" w14:textId="53350313" w:rsidR="009006B4" w:rsidRDefault="009006B4" w:rsidP="006B0275">
      <w:pPr>
        <w:pStyle w:val="ListParagraph"/>
        <w:numPr>
          <w:ilvl w:val="0"/>
          <w:numId w:val="4"/>
        </w:numPr>
        <w:rPr>
          <w:rFonts w:asciiTheme="minorHAnsi" w:hAnsiTheme="minorHAnsi" w:cstheme="minorHAnsi"/>
          <w:color w:val="000000"/>
        </w:rPr>
      </w:pPr>
      <w:r>
        <w:rPr>
          <w:rFonts w:asciiTheme="minorHAnsi" w:hAnsiTheme="minorHAnsi" w:cstheme="minorHAnsi"/>
          <w:color w:val="000000"/>
        </w:rPr>
        <w:t>Manage open-text contributions using the following two options</w:t>
      </w:r>
      <w:r w:rsidR="006B0275">
        <w:rPr>
          <w:rFonts w:asciiTheme="minorHAnsi" w:hAnsiTheme="minorHAnsi" w:cstheme="minorHAnsi"/>
          <w:color w:val="000000"/>
        </w:rPr>
        <w:t xml:space="preserve">: </w:t>
      </w:r>
    </w:p>
    <w:p w14:paraId="0DCAF8A1" w14:textId="7875C3AA" w:rsidR="009006B4" w:rsidRDefault="00B00B33" w:rsidP="009006B4">
      <w:pPr>
        <w:pStyle w:val="ListParagraph"/>
        <w:numPr>
          <w:ilvl w:val="1"/>
          <w:numId w:val="4"/>
        </w:numPr>
        <w:rPr>
          <w:rFonts w:asciiTheme="minorHAnsi" w:hAnsiTheme="minorHAnsi" w:cstheme="minorHAnsi"/>
          <w:color w:val="000000"/>
        </w:rPr>
      </w:pPr>
      <w:r w:rsidRPr="006B0275">
        <w:rPr>
          <w:rFonts w:asciiTheme="minorHAnsi" w:hAnsiTheme="minorHAnsi" w:cstheme="minorHAnsi"/>
          <w:color w:val="000000"/>
        </w:rPr>
        <w:t xml:space="preserve">Word cloud and speech bubbles- blank </w:t>
      </w:r>
      <w:r w:rsidR="006B0275">
        <w:rPr>
          <w:rFonts w:asciiTheme="minorHAnsi" w:hAnsiTheme="minorHAnsi" w:cstheme="minorHAnsi"/>
          <w:color w:val="000000"/>
        </w:rPr>
        <w:t xml:space="preserve">main </w:t>
      </w:r>
      <w:r w:rsidRPr="006B0275">
        <w:rPr>
          <w:rFonts w:asciiTheme="minorHAnsi" w:hAnsiTheme="minorHAnsi" w:cstheme="minorHAnsi"/>
          <w:color w:val="000000"/>
        </w:rPr>
        <w:t xml:space="preserve">screen and monitor from </w:t>
      </w:r>
      <w:r w:rsidR="006B0275">
        <w:rPr>
          <w:rFonts w:asciiTheme="minorHAnsi" w:hAnsiTheme="minorHAnsi" w:cstheme="minorHAnsi"/>
          <w:color w:val="000000"/>
        </w:rPr>
        <w:t>the connected computer</w:t>
      </w:r>
      <w:r w:rsidRPr="006B0275">
        <w:rPr>
          <w:rFonts w:asciiTheme="minorHAnsi" w:hAnsiTheme="minorHAnsi" w:cstheme="minorHAnsi"/>
          <w:color w:val="000000"/>
        </w:rPr>
        <w:t xml:space="preserve">- close voting </w:t>
      </w:r>
      <w:r w:rsidR="007403EF">
        <w:rPr>
          <w:rFonts w:asciiTheme="minorHAnsi" w:hAnsiTheme="minorHAnsi" w:cstheme="minorHAnsi"/>
          <w:color w:val="000000"/>
        </w:rPr>
        <w:t xml:space="preserve">then hover/ click </w:t>
      </w:r>
      <w:r w:rsidRPr="006B0275">
        <w:rPr>
          <w:rFonts w:asciiTheme="minorHAnsi" w:hAnsiTheme="minorHAnsi" w:cstheme="minorHAnsi"/>
          <w:color w:val="000000"/>
        </w:rPr>
        <w:t xml:space="preserve">to delete inappropriate words </w:t>
      </w:r>
      <w:r w:rsidR="00CD0856">
        <w:rPr>
          <w:rFonts w:asciiTheme="minorHAnsi" w:hAnsiTheme="minorHAnsi" w:cstheme="minorHAnsi"/>
          <w:color w:val="000000"/>
        </w:rPr>
        <w:t xml:space="preserve">or to have </w:t>
      </w:r>
      <w:r w:rsidRPr="006B0275">
        <w:rPr>
          <w:rFonts w:asciiTheme="minorHAnsi" w:hAnsiTheme="minorHAnsi" w:cstheme="minorHAnsi"/>
          <w:color w:val="000000"/>
        </w:rPr>
        <w:t xml:space="preserve">delete option on speech bubbles. </w:t>
      </w:r>
    </w:p>
    <w:p w14:paraId="58E053E2" w14:textId="254F7E6F" w:rsidR="00A7133E" w:rsidRDefault="000E426C" w:rsidP="009006B4">
      <w:pPr>
        <w:pStyle w:val="ListParagraph"/>
        <w:numPr>
          <w:ilvl w:val="1"/>
          <w:numId w:val="4"/>
        </w:numPr>
        <w:rPr>
          <w:rFonts w:asciiTheme="minorHAnsi" w:hAnsiTheme="minorHAnsi" w:cstheme="minorHAnsi"/>
          <w:color w:val="000000"/>
        </w:rPr>
      </w:pPr>
      <w:r>
        <w:rPr>
          <w:rFonts w:asciiTheme="minorHAnsi" w:hAnsiTheme="minorHAnsi" w:cstheme="minorHAnsi"/>
          <w:color w:val="000000"/>
        </w:rPr>
        <w:t xml:space="preserve">Use the ‘Mentimote’ tool. This is a presentation tool that you access on a second device (e.g. laptop or smart phone). With it you can navigate slides (like a clicker), open and close voting and moderate comments. </w:t>
      </w:r>
    </w:p>
    <w:p w14:paraId="3F2E51E7" w14:textId="0AD7160E" w:rsidR="00B00B33" w:rsidRPr="006B0275" w:rsidRDefault="00B00B33" w:rsidP="00F86D80">
      <w:pPr>
        <w:pStyle w:val="ListParagraph"/>
        <w:numPr>
          <w:ilvl w:val="1"/>
          <w:numId w:val="4"/>
        </w:numPr>
        <w:rPr>
          <w:rFonts w:asciiTheme="minorHAnsi" w:hAnsiTheme="minorHAnsi" w:cstheme="minorHAnsi"/>
          <w:color w:val="000000"/>
        </w:rPr>
      </w:pPr>
      <w:r w:rsidRPr="006B0275">
        <w:rPr>
          <w:rFonts w:asciiTheme="minorHAnsi" w:hAnsiTheme="minorHAnsi" w:cstheme="minorHAnsi"/>
          <w:color w:val="000000"/>
        </w:rPr>
        <w:t xml:space="preserve">Alternatively, do not use word clouds or bubbles but use the Q&amp;A </w:t>
      </w:r>
      <w:r w:rsidR="00A7133E">
        <w:rPr>
          <w:rFonts w:asciiTheme="minorHAnsi" w:hAnsiTheme="minorHAnsi" w:cstheme="minorHAnsi"/>
          <w:color w:val="000000"/>
        </w:rPr>
        <w:t>and couple its use with Mentimote.</w:t>
      </w:r>
    </w:p>
    <w:p w14:paraId="4CAE9DA7" w14:textId="77777777" w:rsidR="000B5A8B" w:rsidRPr="006B0275" w:rsidRDefault="000B5A8B">
      <w:pPr>
        <w:rPr>
          <w:rFonts w:cstheme="minorHAnsi"/>
        </w:rPr>
      </w:pPr>
    </w:p>
    <w:sectPr w:rsidR="000B5A8B" w:rsidRPr="006B0275" w:rsidSect="00B429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96D"/>
    <w:multiLevelType w:val="hybridMultilevel"/>
    <w:tmpl w:val="276E1E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C657D"/>
    <w:multiLevelType w:val="multilevel"/>
    <w:tmpl w:val="7A84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3B78D8"/>
    <w:multiLevelType w:val="hybridMultilevel"/>
    <w:tmpl w:val="AF1A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66730"/>
    <w:multiLevelType w:val="multilevel"/>
    <w:tmpl w:val="E6108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032697">
    <w:abstractNumId w:val="1"/>
  </w:num>
  <w:num w:numId="2" w16cid:durableId="120851314">
    <w:abstractNumId w:val="3"/>
  </w:num>
  <w:num w:numId="3" w16cid:durableId="1735541668">
    <w:abstractNumId w:val="2"/>
  </w:num>
  <w:num w:numId="4" w16cid:durableId="1776898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33"/>
    <w:rsid w:val="00014F19"/>
    <w:rsid w:val="0002796A"/>
    <w:rsid w:val="000731E9"/>
    <w:rsid w:val="00091F82"/>
    <w:rsid w:val="000B5A8B"/>
    <w:rsid w:val="000E426C"/>
    <w:rsid w:val="002B7ABF"/>
    <w:rsid w:val="00343F9B"/>
    <w:rsid w:val="003C47F4"/>
    <w:rsid w:val="004E1621"/>
    <w:rsid w:val="005A118E"/>
    <w:rsid w:val="006339F3"/>
    <w:rsid w:val="006B0275"/>
    <w:rsid w:val="006B43BE"/>
    <w:rsid w:val="007110BA"/>
    <w:rsid w:val="007403EF"/>
    <w:rsid w:val="00771931"/>
    <w:rsid w:val="00792566"/>
    <w:rsid w:val="007D5DF1"/>
    <w:rsid w:val="008157E7"/>
    <w:rsid w:val="00841513"/>
    <w:rsid w:val="00890E24"/>
    <w:rsid w:val="008B5F9D"/>
    <w:rsid w:val="009006B4"/>
    <w:rsid w:val="0095239D"/>
    <w:rsid w:val="00996B3F"/>
    <w:rsid w:val="009D51DB"/>
    <w:rsid w:val="00A5419A"/>
    <w:rsid w:val="00A7133E"/>
    <w:rsid w:val="00A814B0"/>
    <w:rsid w:val="00A8584C"/>
    <w:rsid w:val="00B00B33"/>
    <w:rsid w:val="00B4296E"/>
    <w:rsid w:val="00BE530B"/>
    <w:rsid w:val="00BE5AF3"/>
    <w:rsid w:val="00C653D6"/>
    <w:rsid w:val="00CB4B3A"/>
    <w:rsid w:val="00CD0856"/>
    <w:rsid w:val="00D17D14"/>
    <w:rsid w:val="00D94744"/>
    <w:rsid w:val="00E86D38"/>
    <w:rsid w:val="00F40B43"/>
    <w:rsid w:val="00F86D80"/>
    <w:rsid w:val="00FD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C81D"/>
  <w15:chartTrackingRefBased/>
  <w15:docId w15:val="{9EA6632D-E3A8-244A-8368-B567977A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33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3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00B33"/>
  </w:style>
  <w:style w:type="character" w:styleId="Hyperlink">
    <w:name w:val="Hyperlink"/>
    <w:basedOn w:val="DefaultParagraphFont"/>
    <w:uiPriority w:val="99"/>
    <w:unhideWhenUsed/>
    <w:rsid w:val="00B00B33"/>
    <w:rPr>
      <w:color w:val="0000FF"/>
      <w:u w:val="single"/>
    </w:rPr>
  </w:style>
  <w:style w:type="character" w:styleId="UnresolvedMention">
    <w:name w:val="Unresolved Mention"/>
    <w:basedOn w:val="DefaultParagraphFont"/>
    <w:uiPriority w:val="99"/>
    <w:semiHidden/>
    <w:unhideWhenUsed/>
    <w:rsid w:val="006B0275"/>
    <w:rPr>
      <w:color w:val="605E5C"/>
      <w:shd w:val="clear" w:color="auto" w:fill="E1DFDD"/>
    </w:rPr>
  </w:style>
  <w:style w:type="paragraph" w:styleId="BalloonText">
    <w:name w:val="Balloon Text"/>
    <w:basedOn w:val="Normal"/>
    <w:link w:val="BalloonTextChar"/>
    <w:uiPriority w:val="99"/>
    <w:semiHidden/>
    <w:unhideWhenUsed/>
    <w:rsid w:val="00900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6B4"/>
    <w:rPr>
      <w:rFonts w:ascii="Segoe UI" w:hAnsi="Segoe UI" w:cs="Segoe UI"/>
      <w:sz w:val="18"/>
      <w:szCs w:val="18"/>
    </w:rPr>
  </w:style>
  <w:style w:type="paragraph" w:styleId="IntenseQuote">
    <w:name w:val="Intense Quote"/>
    <w:basedOn w:val="Normal"/>
    <w:next w:val="Normal"/>
    <w:link w:val="IntenseQuoteChar"/>
    <w:uiPriority w:val="30"/>
    <w:qFormat/>
    <w:rsid w:val="00A7133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7133E"/>
    <w:rPr>
      <w:i/>
      <w:iCs/>
      <w:color w:val="4472C4" w:themeColor="accent1"/>
    </w:rPr>
  </w:style>
  <w:style w:type="character" w:customStyle="1" w:styleId="Heading1Char">
    <w:name w:val="Heading 1 Char"/>
    <w:basedOn w:val="DefaultParagraphFont"/>
    <w:link w:val="Heading1"/>
    <w:uiPriority w:val="9"/>
    <w:rsid w:val="00A713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6653">
      <w:bodyDiv w:val="1"/>
      <w:marLeft w:val="0"/>
      <w:marRight w:val="0"/>
      <w:marTop w:val="0"/>
      <w:marBottom w:val="0"/>
      <w:divBdr>
        <w:top w:val="none" w:sz="0" w:space="0" w:color="auto"/>
        <w:left w:val="none" w:sz="0" w:space="0" w:color="auto"/>
        <w:bottom w:val="none" w:sz="0" w:space="0" w:color="auto"/>
        <w:right w:val="none" w:sz="0" w:space="0" w:color="auto"/>
      </w:divBdr>
    </w:div>
    <w:div w:id="11877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09EB7307F7F640AD78FD732122A208" ma:contentTypeVersion="8" ma:contentTypeDescription="Create a new document." ma:contentTypeScope="" ma:versionID="dc3b1696b8d64a83515de7b10b4b03d6">
  <xsd:schema xmlns:xsd="http://www.w3.org/2001/XMLSchema" xmlns:xs="http://www.w3.org/2001/XMLSchema" xmlns:p="http://schemas.microsoft.com/office/2006/metadata/properties" xmlns:ns2="a58e3b21-273d-4280-8cad-39391afd93bf" targetNamespace="http://schemas.microsoft.com/office/2006/metadata/properties" ma:root="true" ma:fieldsID="0e68a433797e73cc55596c54eeeb03ea" ns2:_="">
    <xsd:import namespace="a58e3b21-273d-4280-8cad-39391afd93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e3b21-273d-4280-8cad-39391afd9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28459-BDCD-4EDF-8E63-093B18D423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0BAF4-A395-4BCA-9844-3D2500922AB2}">
  <ds:schemaRefs>
    <ds:schemaRef ds:uri="http://schemas.microsoft.com/sharepoint/v3/contenttype/forms"/>
  </ds:schemaRefs>
</ds:datastoreItem>
</file>

<file path=customXml/itemProps3.xml><?xml version="1.0" encoding="utf-8"?>
<ds:datastoreItem xmlns:ds="http://schemas.openxmlformats.org/officeDocument/2006/customXml" ds:itemID="{D40E4E89-521C-4A4F-B492-C08A9EC2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e3b21-273d-4280-8cad-39391afd9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Compton</dc:creator>
  <cp:keywords/>
  <dc:description/>
  <cp:lastModifiedBy>Compton, Martin</cp:lastModifiedBy>
  <cp:revision>32</cp:revision>
  <dcterms:created xsi:type="dcterms:W3CDTF">2020-01-02T16:12:00Z</dcterms:created>
  <dcterms:modified xsi:type="dcterms:W3CDTF">2023-01-10T16:35:00Z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0x0101001E09EB7307F7F640AD78FD732122A208</vt:lpwstr>
  </property>
</Properties>
</file>